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34C9" w14:textId="315442A5" w:rsidR="006616DE" w:rsidRPr="002D262E" w:rsidRDefault="006616DE" w:rsidP="0099777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D262E">
        <w:rPr>
          <w:rFonts w:ascii="Times New Roman" w:hAnsi="Times New Roman" w:cs="Times New Roman"/>
          <w:b/>
          <w:sz w:val="24"/>
        </w:rPr>
        <w:t xml:space="preserve">Aneks nr 1/2026 do Statutu LXIV Liceum Ogólnokształcącego im. S. I. Witkiewicza „Witkacego” w Warszawie przygotowany w oparciu o zalecenia pokontrolne Kuratorium Oświaty w </w:t>
      </w:r>
      <w:r w:rsidR="00B70179" w:rsidRPr="002D262E">
        <w:rPr>
          <w:rFonts w:ascii="Times New Roman" w:hAnsi="Times New Roman" w:cs="Times New Roman"/>
          <w:b/>
          <w:sz w:val="24"/>
        </w:rPr>
        <w:t>Warszawie.</w:t>
      </w:r>
      <w:r w:rsidRPr="002D262E">
        <w:rPr>
          <w:rFonts w:ascii="Times New Roman" w:hAnsi="Times New Roman" w:cs="Times New Roman"/>
          <w:b/>
          <w:sz w:val="24"/>
        </w:rPr>
        <w:t xml:space="preserve">  </w:t>
      </w:r>
    </w:p>
    <w:p w14:paraId="4C65F822" w14:textId="2AC8F3D8" w:rsidR="00B6751C" w:rsidRPr="002D262E" w:rsidRDefault="006616DE" w:rsidP="0099777C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D262E">
        <w:rPr>
          <w:rFonts w:ascii="Times New Roman" w:hAnsi="Times New Roman" w:cs="Times New Roman"/>
          <w:b/>
          <w:sz w:val="24"/>
        </w:rPr>
        <w:t>Na podstawie art. 72 ust. 1 i art. 80 ust. 2 pkt 1 ustawy z dnia 14 grudnia 2016 r. – Prawo oświatowe (Dz.U. z 2024 r. poz. 737 ze zm.), Rada Pedagogiczna</w:t>
      </w:r>
      <w:r w:rsidR="00253178">
        <w:rPr>
          <w:rFonts w:ascii="Times New Roman" w:hAnsi="Times New Roman" w:cs="Times New Roman"/>
          <w:b/>
          <w:sz w:val="24"/>
        </w:rPr>
        <w:t xml:space="preserve"> LXIV </w:t>
      </w:r>
      <w:r w:rsidR="002B1414">
        <w:rPr>
          <w:rFonts w:ascii="Times New Roman" w:hAnsi="Times New Roman" w:cs="Times New Roman"/>
          <w:b/>
          <w:sz w:val="24"/>
        </w:rPr>
        <w:t xml:space="preserve">LO </w:t>
      </w:r>
      <w:r w:rsidR="002B1414" w:rsidRPr="002D262E">
        <w:rPr>
          <w:rFonts w:ascii="Times New Roman" w:hAnsi="Times New Roman" w:cs="Times New Roman"/>
          <w:b/>
          <w:sz w:val="24"/>
        </w:rPr>
        <w:t>na</w:t>
      </w:r>
      <w:r w:rsidRPr="002D262E">
        <w:rPr>
          <w:rFonts w:ascii="Times New Roman" w:hAnsi="Times New Roman" w:cs="Times New Roman"/>
          <w:b/>
          <w:sz w:val="24"/>
        </w:rPr>
        <w:t xml:space="preserve"> posiedzeniu w dniu </w:t>
      </w:r>
      <w:r w:rsidR="00C11DDA">
        <w:rPr>
          <w:rFonts w:ascii="Times New Roman" w:hAnsi="Times New Roman" w:cs="Times New Roman"/>
          <w:b/>
          <w:sz w:val="24"/>
        </w:rPr>
        <w:t>20 kwietnia 2026 r.</w:t>
      </w:r>
      <w:r w:rsidR="00253178">
        <w:rPr>
          <w:rFonts w:ascii="Times New Roman" w:hAnsi="Times New Roman" w:cs="Times New Roman"/>
          <w:b/>
          <w:sz w:val="24"/>
        </w:rPr>
        <w:t xml:space="preserve"> uchwala,</w:t>
      </w:r>
      <w:r w:rsidRPr="002D262E">
        <w:rPr>
          <w:rFonts w:ascii="Times New Roman" w:hAnsi="Times New Roman" w:cs="Times New Roman"/>
          <w:b/>
          <w:sz w:val="24"/>
        </w:rPr>
        <w:t xml:space="preserve"> co następuje:</w:t>
      </w:r>
    </w:p>
    <w:p w14:paraId="7EED0684" w14:textId="77777777" w:rsidR="006616DE" w:rsidRPr="0099777C" w:rsidRDefault="006616D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 xml:space="preserve">§ 1. W Statucie wprowadza się następujące zamiany: </w:t>
      </w:r>
    </w:p>
    <w:p w14:paraId="661FF1CF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28C75C7" w14:textId="37D3143A" w:rsidR="006616DE" w:rsidRP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583162">
        <w:rPr>
          <w:rFonts w:ascii="Times New Roman" w:hAnsi="Times New Roman" w:cs="Times New Roman"/>
          <w:sz w:val="24"/>
        </w:rPr>
        <w:t xml:space="preserve"> </w:t>
      </w:r>
      <w:r w:rsidR="006616DE" w:rsidRPr="00583162">
        <w:rPr>
          <w:rFonts w:ascii="Times New Roman" w:hAnsi="Times New Roman" w:cs="Times New Roman"/>
          <w:sz w:val="24"/>
        </w:rPr>
        <w:t>W rozdziale IV.1a. w §</w:t>
      </w:r>
      <w:r w:rsidR="006D1294" w:rsidRPr="00583162">
        <w:rPr>
          <w:rFonts w:ascii="Times New Roman" w:hAnsi="Times New Roman" w:cs="Times New Roman"/>
          <w:sz w:val="24"/>
        </w:rPr>
        <w:t xml:space="preserve"> 25 dodaje się nowe</w:t>
      </w:r>
      <w:r w:rsidR="006616DE" w:rsidRPr="00583162">
        <w:rPr>
          <w:rFonts w:ascii="Times New Roman" w:hAnsi="Times New Roman" w:cs="Times New Roman"/>
          <w:sz w:val="24"/>
        </w:rPr>
        <w:t xml:space="preserve"> </w:t>
      </w:r>
      <w:r w:rsidR="00F93CBC" w:rsidRPr="00583162">
        <w:rPr>
          <w:rFonts w:ascii="Times New Roman" w:hAnsi="Times New Roman" w:cs="Times New Roman"/>
          <w:sz w:val="24"/>
        </w:rPr>
        <w:t>ustępy 3-</w:t>
      </w:r>
      <w:r w:rsidR="00782402" w:rsidRPr="00583162">
        <w:rPr>
          <w:rFonts w:ascii="Times New Roman" w:hAnsi="Times New Roman" w:cs="Times New Roman"/>
          <w:sz w:val="24"/>
        </w:rPr>
        <w:t>6 o brzmieniu</w:t>
      </w:r>
      <w:r w:rsidR="00F93CBC" w:rsidRPr="00583162">
        <w:rPr>
          <w:rFonts w:ascii="Times New Roman" w:hAnsi="Times New Roman" w:cs="Times New Roman"/>
          <w:sz w:val="24"/>
        </w:rPr>
        <w:t>:</w:t>
      </w:r>
    </w:p>
    <w:p w14:paraId="118F3C7F" w14:textId="6A128DF4" w:rsidR="00F93CBC" w:rsidRPr="0099777C" w:rsidRDefault="00F93CB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 xml:space="preserve">„3.Materiały niezbędne do realizacji tych zajęć są przekazywane poprzez moduł komunikacyjny dziennika elektronicznego oraz poprzez pocztę </w:t>
      </w:r>
      <w:proofErr w:type="spellStart"/>
      <w:r w:rsidRPr="0099777C">
        <w:rPr>
          <w:rFonts w:ascii="Times New Roman" w:hAnsi="Times New Roman" w:cs="Times New Roman"/>
          <w:sz w:val="24"/>
        </w:rPr>
        <w:t>eduwarszawa</w:t>
      </w:r>
      <w:proofErr w:type="spellEnd"/>
      <w:r w:rsidRPr="0099777C">
        <w:rPr>
          <w:rFonts w:ascii="Times New Roman" w:hAnsi="Times New Roman" w:cs="Times New Roman"/>
          <w:sz w:val="24"/>
        </w:rPr>
        <w:t>.</w:t>
      </w:r>
    </w:p>
    <w:p w14:paraId="3F108883" w14:textId="77777777" w:rsidR="00F93CBC" w:rsidRPr="0099777C" w:rsidRDefault="00F93CB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4.</w:t>
      </w:r>
      <w:r w:rsidRPr="0099777C">
        <w:rPr>
          <w:rFonts w:ascii="Times New Roman" w:hAnsi="Times New Roman" w:cs="Times New Roman"/>
          <w:sz w:val="24"/>
        </w:rPr>
        <w:tab/>
        <w:t>Z uwagi na zapewnienie bezpiecznego uczestnictwa uczniów w tych zajęciach w odniesieniu do ustalonych technologii informacyjno-komunikacyjnych, mając na uwadze łączenie przemienne kształcenia z użyciem monitorów ekranowych i bez ich użycia, nie więcej niż dwie trzecie godzin z tygodniowego planu zajęć może odbywać się w trybie on-line (w czasie rzeczywistym), a pozostałe w formie pracy własnej (zadania do samodzielnej pracy) bez użycia monitorów ekranowych.</w:t>
      </w:r>
    </w:p>
    <w:p w14:paraId="7851E227" w14:textId="77777777" w:rsidR="00F93CBC" w:rsidRPr="0099777C" w:rsidRDefault="00F93CB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5.</w:t>
      </w:r>
      <w:r w:rsidRPr="0099777C">
        <w:rPr>
          <w:rFonts w:ascii="Times New Roman" w:hAnsi="Times New Roman" w:cs="Times New Roman"/>
          <w:sz w:val="24"/>
        </w:rPr>
        <w:tab/>
        <w:t>Uczniowie potwierdzają swoje uczestnictwo w zajęciach realizowanych z wykorzystaniem metod i technik kształcenia na odległość przy czytaniu listy na zajęciach on-line, a także poprzez pobranie materiałów do pracy samodzielnej.</w:t>
      </w:r>
    </w:p>
    <w:p w14:paraId="785DE6D4" w14:textId="77777777" w:rsidR="00F93CBC" w:rsidRPr="0099777C" w:rsidRDefault="00F93CB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6.</w:t>
      </w:r>
      <w:r w:rsidRPr="0099777C">
        <w:rPr>
          <w:rFonts w:ascii="Times New Roman" w:hAnsi="Times New Roman" w:cs="Times New Roman"/>
          <w:sz w:val="24"/>
        </w:rPr>
        <w:tab/>
        <w:t>Zgodnie z obowiązującymi przepisami nauczanie i inne formy funkcjonowania szkoły (na przykład zebrania rodziców) mogą być organizowane w trybie zdalnym i mieszanym. Organizacja pracy szkoły podlega tym samym zasadom co w trybie stacjonarnym, różni się jedynie wykorzystywanymi narzędziami i formami pracy oraz niektórymi wyżej wymienionymi zasadami.”</w:t>
      </w:r>
    </w:p>
    <w:p w14:paraId="456D4C2D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D102940" w14:textId="2DF61618" w:rsidR="00F93CBC" w:rsidRPr="0099777C" w:rsidRDefault="00F93CBC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 xml:space="preserve">2. W rozdziale V § 34 ust 17. otrzymuje </w:t>
      </w:r>
      <w:r w:rsidR="00782402" w:rsidRPr="0099777C">
        <w:rPr>
          <w:rFonts w:ascii="Times New Roman" w:hAnsi="Times New Roman" w:cs="Times New Roman"/>
          <w:sz w:val="24"/>
        </w:rPr>
        <w:t>brzmienie:</w:t>
      </w:r>
      <w:r w:rsidRPr="0099777C">
        <w:rPr>
          <w:rFonts w:ascii="Times New Roman" w:hAnsi="Times New Roman" w:cs="Times New Roman"/>
          <w:sz w:val="24"/>
        </w:rPr>
        <w:t xml:space="preserve"> </w:t>
      </w:r>
    </w:p>
    <w:p w14:paraId="400B39FE" w14:textId="77777777" w:rsidR="00F93CBC" w:rsidRPr="0099777C" w:rsidRDefault="00F93CB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„Przestrzegać warunków wnoszenia na teren szkoły telefonów komórkowych i innych urządzeń elektronicznych oraz zasad korzystania z nich zgodnie z § 36a.”</w:t>
      </w:r>
    </w:p>
    <w:p w14:paraId="09BC9287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D36604" w14:textId="429D4C6A" w:rsidR="00F93CBC" w:rsidRPr="0099777C" w:rsidRDefault="0099777C" w:rsidP="004D4FBD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3.</w:t>
      </w:r>
      <w:r w:rsidR="00F93CBC" w:rsidRPr="0099777C">
        <w:rPr>
          <w:rFonts w:ascii="Times New Roman" w:hAnsi="Times New Roman" w:cs="Times New Roman"/>
          <w:sz w:val="24"/>
        </w:rPr>
        <w:t xml:space="preserve">  W rozdziale V § 36. ust.1. </w:t>
      </w:r>
      <w:r w:rsidR="006D1294">
        <w:rPr>
          <w:rFonts w:ascii="Times New Roman" w:hAnsi="Times New Roman" w:cs="Times New Roman"/>
          <w:sz w:val="24"/>
        </w:rPr>
        <w:t>w zdaniu pierwszym zmienia się</w:t>
      </w:r>
      <w:r w:rsidRPr="0099777C">
        <w:rPr>
          <w:rFonts w:ascii="Times New Roman" w:hAnsi="Times New Roman" w:cs="Times New Roman"/>
          <w:sz w:val="24"/>
        </w:rPr>
        <w:t xml:space="preserve"> sformułowanie „wyglądu” na „stroju”. </w:t>
      </w:r>
      <w:r w:rsidR="006D1294">
        <w:rPr>
          <w:rFonts w:ascii="Times New Roman" w:hAnsi="Times New Roman" w:cs="Times New Roman"/>
          <w:sz w:val="24"/>
        </w:rPr>
        <w:t>Zmienia się</w:t>
      </w:r>
      <w:r w:rsidRPr="0099777C">
        <w:rPr>
          <w:rFonts w:ascii="Times New Roman" w:hAnsi="Times New Roman" w:cs="Times New Roman"/>
          <w:sz w:val="24"/>
        </w:rPr>
        <w:t xml:space="preserve"> zadnie trzecie nadając mu </w:t>
      </w:r>
      <w:r w:rsidR="00EE47D8" w:rsidRPr="0099777C">
        <w:rPr>
          <w:rFonts w:ascii="Times New Roman" w:hAnsi="Times New Roman" w:cs="Times New Roman"/>
          <w:sz w:val="24"/>
        </w:rPr>
        <w:t>brzmienie: „Ubiór</w:t>
      </w:r>
      <w:r w:rsidRPr="0099777C">
        <w:rPr>
          <w:rFonts w:ascii="Times New Roman" w:hAnsi="Times New Roman" w:cs="Times New Roman"/>
          <w:sz w:val="24"/>
        </w:rPr>
        <w:t xml:space="preserve"> powinien być schludny i estetyczny.”</w:t>
      </w:r>
    </w:p>
    <w:p w14:paraId="39FD5D1A" w14:textId="5E47E7D8" w:rsidR="00583162" w:rsidRDefault="001F4938" w:rsidP="004D4FB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7E98A62" w14:textId="77777777" w:rsidR="0099777C" w:rsidRPr="0099777C" w:rsidRDefault="0099777C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 xml:space="preserve">4.  W rozdziale V § 36. ust.4. </w:t>
      </w:r>
      <w:r w:rsidR="006D1294">
        <w:rPr>
          <w:rFonts w:ascii="Times New Roman" w:hAnsi="Times New Roman" w:cs="Times New Roman"/>
          <w:sz w:val="24"/>
        </w:rPr>
        <w:t>zmienia się</w:t>
      </w:r>
      <w:r w:rsidRPr="0099777C">
        <w:rPr>
          <w:rFonts w:ascii="Times New Roman" w:hAnsi="Times New Roman" w:cs="Times New Roman"/>
          <w:sz w:val="24"/>
        </w:rPr>
        <w:t xml:space="preserve"> sformułowanie „wyglądu” na „ubioru”.</w:t>
      </w:r>
    </w:p>
    <w:p w14:paraId="656EA691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F90821" w14:textId="4BA91407" w:rsidR="002D262E" w:rsidRDefault="002D262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</w:t>
      </w:r>
      <w:r w:rsidR="006D1294">
        <w:rPr>
          <w:rFonts w:ascii="Times New Roman" w:hAnsi="Times New Roman" w:cs="Times New Roman"/>
          <w:sz w:val="24"/>
        </w:rPr>
        <w:t xml:space="preserve">W rozdziale V dodaje </w:t>
      </w:r>
      <w:r w:rsidR="00782402">
        <w:rPr>
          <w:rFonts w:ascii="Times New Roman" w:hAnsi="Times New Roman" w:cs="Times New Roman"/>
          <w:sz w:val="24"/>
        </w:rPr>
        <w:t>się §</w:t>
      </w:r>
      <w:r w:rsidR="00583162">
        <w:rPr>
          <w:rFonts w:ascii="Times New Roman" w:hAnsi="Times New Roman" w:cs="Times New Roman"/>
          <w:sz w:val="24"/>
        </w:rPr>
        <w:t xml:space="preserve"> 36a o brzmieniu: </w:t>
      </w:r>
    </w:p>
    <w:p w14:paraId="4CB9B2B4" w14:textId="77777777" w:rsidR="002D262E" w:rsidRPr="002D262E" w:rsidRDefault="002D262E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2D262E">
        <w:rPr>
          <w:rFonts w:ascii="Times New Roman" w:hAnsi="Times New Roman" w:cs="Times New Roman"/>
          <w:sz w:val="24"/>
        </w:rPr>
        <w:t>1.</w:t>
      </w:r>
      <w:r w:rsidRPr="002D262E">
        <w:rPr>
          <w:rFonts w:ascii="Times New Roman" w:hAnsi="Times New Roman" w:cs="Times New Roman"/>
          <w:sz w:val="24"/>
        </w:rPr>
        <w:tab/>
        <w:t xml:space="preserve">Uczniowie mogą wnosić do szkoły telefony komórkowe i inne urządzenia elektroniczne. </w:t>
      </w:r>
    </w:p>
    <w:p w14:paraId="0B097FA2" w14:textId="77777777" w:rsidR="002D262E" w:rsidRPr="002D262E" w:rsidRDefault="002D262E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D262E">
        <w:rPr>
          <w:rFonts w:ascii="Times New Roman" w:hAnsi="Times New Roman" w:cs="Times New Roman"/>
          <w:sz w:val="24"/>
        </w:rPr>
        <w:t>2.</w:t>
      </w:r>
      <w:r w:rsidRPr="002D262E">
        <w:rPr>
          <w:rFonts w:ascii="Times New Roman" w:hAnsi="Times New Roman" w:cs="Times New Roman"/>
          <w:sz w:val="24"/>
        </w:rPr>
        <w:tab/>
        <w:t xml:space="preserve">Uczniowie korzystają z nich jedynie w czasie wolnym od zajęć - w sposób bezpieczny i z poszanowaniem prawa, w tym praw innych członków społeczności szkolnej. </w:t>
      </w:r>
    </w:p>
    <w:p w14:paraId="06720DF9" w14:textId="77777777" w:rsidR="002D262E" w:rsidRPr="002D262E" w:rsidRDefault="002D262E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D262E">
        <w:rPr>
          <w:rFonts w:ascii="Times New Roman" w:hAnsi="Times New Roman" w:cs="Times New Roman"/>
          <w:sz w:val="24"/>
        </w:rPr>
        <w:t>3.</w:t>
      </w:r>
      <w:r w:rsidRPr="002D262E">
        <w:rPr>
          <w:rFonts w:ascii="Times New Roman" w:hAnsi="Times New Roman" w:cs="Times New Roman"/>
          <w:sz w:val="24"/>
        </w:rPr>
        <w:tab/>
        <w:t xml:space="preserve">Na zajęciach można korzystać z telefonów komórkowych i innych urządzeń elektronicznych wyłącznie za zgodą nauczyciela prowadzącego dane zajęcia i w ustalony przez niego sposób. </w:t>
      </w:r>
    </w:p>
    <w:p w14:paraId="608EABB3" w14:textId="18B2E5F7" w:rsidR="002D262E" w:rsidRPr="002D262E" w:rsidRDefault="002D262E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D262E">
        <w:rPr>
          <w:rFonts w:ascii="Times New Roman" w:hAnsi="Times New Roman" w:cs="Times New Roman"/>
          <w:sz w:val="24"/>
        </w:rPr>
        <w:lastRenderedPageBreak/>
        <w:t>4.</w:t>
      </w:r>
      <w:r w:rsidRPr="002D262E">
        <w:rPr>
          <w:rFonts w:ascii="Times New Roman" w:hAnsi="Times New Roman" w:cs="Times New Roman"/>
          <w:sz w:val="24"/>
        </w:rPr>
        <w:tab/>
        <w:t>Zabronione jest wnoszenie telefonów komórkowych</w:t>
      </w:r>
      <w:r w:rsidR="004E3E0B">
        <w:rPr>
          <w:rFonts w:ascii="Times New Roman" w:hAnsi="Times New Roman" w:cs="Times New Roman"/>
          <w:sz w:val="24"/>
        </w:rPr>
        <w:t xml:space="preserve"> i innych urządzeń telekomunikacyjnych</w:t>
      </w:r>
      <w:r w:rsidRPr="002D262E">
        <w:rPr>
          <w:rFonts w:ascii="Times New Roman" w:hAnsi="Times New Roman" w:cs="Times New Roman"/>
          <w:sz w:val="24"/>
        </w:rPr>
        <w:t xml:space="preserve"> do </w:t>
      </w:r>
      <w:proofErr w:type="spellStart"/>
      <w:r w:rsidRPr="002D262E">
        <w:rPr>
          <w:rFonts w:ascii="Times New Roman" w:hAnsi="Times New Roman" w:cs="Times New Roman"/>
          <w:sz w:val="24"/>
        </w:rPr>
        <w:t>sal</w:t>
      </w:r>
      <w:proofErr w:type="spellEnd"/>
      <w:r w:rsidRPr="002D262E">
        <w:rPr>
          <w:rFonts w:ascii="Times New Roman" w:hAnsi="Times New Roman" w:cs="Times New Roman"/>
          <w:sz w:val="24"/>
        </w:rPr>
        <w:t xml:space="preserve">, w których odbywają się egzaminy maturalne: wyłączone urządzenia uczniowie pozostawiają na czas egzaminów w swoich szafkach. </w:t>
      </w:r>
    </w:p>
    <w:p w14:paraId="5C5DCC3D" w14:textId="77777777" w:rsidR="002D262E" w:rsidRDefault="002D262E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2D262E">
        <w:rPr>
          <w:rFonts w:ascii="Times New Roman" w:hAnsi="Times New Roman" w:cs="Times New Roman"/>
          <w:sz w:val="24"/>
        </w:rPr>
        <w:t>5.</w:t>
      </w:r>
      <w:r w:rsidRPr="002D262E">
        <w:rPr>
          <w:rFonts w:ascii="Times New Roman" w:hAnsi="Times New Roman" w:cs="Times New Roman"/>
          <w:sz w:val="24"/>
        </w:rPr>
        <w:tab/>
        <w:t>Nierespektowanie powyższych zasad będzie skutkować zastosowaniem adekwatnych środków wychowawczych.</w:t>
      </w:r>
      <w:r>
        <w:rPr>
          <w:rFonts w:ascii="Times New Roman" w:hAnsi="Times New Roman" w:cs="Times New Roman"/>
          <w:sz w:val="24"/>
        </w:rPr>
        <w:t>”</w:t>
      </w:r>
    </w:p>
    <w:p w14:paraId="157134AD" w14:textId="77777777" w:rsidR="00583162" w:rsidRPr="0099777C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2FE95A2" w14:textId="77777777" w:rsidR="002D262E" w:rsidRDefault="002D262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W rozdziale VI </w:t>
      </w:r>
      <w:r w:rsidRPr="002D262E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53 ust 4.  </w:t>
      </w:r>
      <w:r w:rsidR="006D1294">
        <w:rPr>
          <w:rFonts w:ascii="Times New Roman" w:hAnsi="Times New Roman" w:cs="Times New Roman"/>
          <w:sz w:val="24"/>
        </w:rPr>
        <w:t>dodaje się</w:t>
      </w:r>
      <w:r>
        <w:rPr>
          <w:rFonts w:ascii="Times New Roman" w:hAnsi="Times New Roman" w:cs="Times New Roman"/>
          <w:sz w:val="24"/>
        </w:rPr>
        <w:t xml:space="preserve"> </w:t>
      </w:r>
      <w:r w:rsidR="006D1294">
        <w:rPr>
          <w:rFonts w:ascii="Times New Roman" w:hAnsi="Times New Roman" w:cs="Times New Roman"/>
          <w:sz w:val="24"/>
        </w:rPr>
        <w:t>zdanie trzecie o brzmieniu:</w:t>
      </w:r>
    </w:p>
    <w:p w14:paraId="6BBF37F3" w14:textId="77777777" w:rsidR="00120C5C" w:rsidRDefault="00120C5C" w:rsidP="001F493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120C5C">
        <w:rPr>
          <w:rFonts w:ascii="Times New Roman" w:hAnsi="Times New Roman" w:cs="Times New Roman"/>
          <w:sz w:val="24"/>
        </w:rPr>
        <w:t>Uc</w:t>
      </w:r>
      <w:r w:rsidR="002B2FB0">
        <w:rPr>
          <w:rFonts w:ascii="Times New Roman" w:hAnsi="Times New Roman" w:cs="Times New Roman"/>
          <w:sz w:val="24"/>
        </w:rPr>
        <w:t>zniowie udostępniają prace</w:t>
      </w:r>
      <w:r>
        <w:rPr>
          <w:rFonts w:ascii="Times New Roman" w:hAnsi="Times New Roman" w:cs="Times New Roman"/>
          <w:sz w:val="24"/>
        </w:rPr>
        <w:t xml:space="preserve"> rodzicom.”</w:t>
      </w:r>
    </w:p>
    <w:p w14:paraId="21D245CA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ACC0810" w14:textId="77777777" w:rsidR="00120C5C" w:rsidRDefault="00120C5C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 W rozdziale VI </w:t>
      </w:r>
      <w:r w:rsidRPr="0099777C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53 ust. 7 otrzymuje brzmienie:</w:t>
      </w:r>
    </w:p>
    <w:p w14:paraId="205E11B3" w14:textId="77777777" w:rsidR="00120C5C" w:rsidRDefault="00120C5C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120C5C">
        <w:rPr>
          <w:rFonts w:ascii="Times New Roman" w:hAnsi="Times New Roman" w:cs="Times New Roman"/>
          <w:sz w:val="24"/>
        </w:rPr>
        <w:t>Inna dokumentacja dotycząca oceniania ucznia (np. egzaminu klasyfikacyjnego, egzaminu poprawkowego, zastrzeżenia do oceny klasyfikacyjnej) jest udostępniana do wglądu na terenie szkoły na złożony do Dyrektora pisemny wniosek rodziców z uzasadnieniem.</w:t>
      </w:r>
    </w:p>
    <w:p w14:paraId="53D9C93B" w14:textId="77777777" w:rsidR="00120C5C" w:rsidRPr="0099777C" w:rsidRDefault="00120C5C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509C807" w14:textId="77777777" w:rsidR="00583162" w:rsidRPr="0099777C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 W rozdziale VI </w:t>
      </w:r>
      <w:r w:rsidRPr="0099777C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56 ust. 3 otrzymuje brzmienie: </w:t>
      </w:r>
    </w:p>
    <w:p w14:paraId="434BAE74" w14:textId="77777777" w:rsidR="00583162" w:rsidRDefault="00583162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583162">
        <w:rPr>
          <w:rFonts w:ascii="Times New Roman" w:hAnsi="Times New Roman" w:cs="Times New Roman"/>
          <w:sz w:val="24"/>
        </w:rPr>
        <w:t>W przypadku stwierdzenia, że przedstawiona przez ucznia praca jest niesamodzielna (plagiat, ściąganie, korzystanie z aplikacji AI) nauczyciel odnotowuje ten fakt w dzienniku w formie zapisu uwagi odnoszącej się do zachowania ucznia.</w:t>
      </w:r>
      <w:r>
        <w:rPr>
          <w:rFonts w:ascii="Times New Roman" w:hAnsi="Times New Roman" w:cs="Times New Roman"/>
          <w:sz w:val="24"/>
        </w:rPr>
        <w:t>”</w:t>
      </w:r>
      <w:r w:rsidRPr="00583162">
        <w:rPr>
          <w:rFonts w:ascii="Times New Roman" w:hAnsi="Times New Roman" w:cs="Times New Roman"/>
          <w:sz w:val="24"/>
        </w:rPr>
        <w:t xml:space="preserve">  </w:t>
      </w:r>
    </w:p>
    <w:p w14:paraId="771CBB05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3FAA4D" w14:textId="77777777" w:rsidR="00ED326A" w:rsidRDefault="00583162" w:rsidP="00253178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9. W rozdziale VI § </w:t>
      </w:r>
      <w:r w:rsidRPr="0058316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7 ust. 5</w:t>
      </w:r>
      <w:r w:rsidRPr="00583162">
        <w:rPr>
          <w:rFonts w:ascii="Times New Roman" w:hAnsi="Times New Roman" w:cs="Times New Roman"/>
          <w:sz w:val="24"/>
        </w:rPr>
        <w:t xml:space="preserve"> otrzymuje brzmienie:</w:t>
      </w:r>
      <w:r w:rsidR="00ED326A" w:rsidRPr="00ED326A">
        <w:t xml:space="preserve"> </w:t>
      </w:r>
    </w:p>
    <w:p w14:paraId="39750CA3" w14:textId="77777777" w:rsidR="00583162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ED326A">
        <w:rPr>
          <w:rFonts w:ascii="Times New Roman" w:hAnsi="Times New Roman" w:cs="Times New Roman"/>
          <w:sz w:val="24"/>
        </w:rPr>
        <w:t>Egzaminy klasyfikacyjne przeprowadza się nie później niż w dniu poprzedzającym dzień zakończenia rocznych zajęć dydaktyczno-wychowawczych.</w:t>
      </w:r>
      <w:r>
        <w:rPr>
          <w:rFonts w:ascii="Times New Roman" w:hAnsi="Times New Roman" w:cs="Times New Roman"/>
          <w:sz w:val="24"/>
        </w:rPr>
        <w:t>”</w:t>
      </w:r>
    </w:p>
    <w:p w14:paraId="5A7299B0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7ED1EC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W rozdziale VI § 69 ust. 2</w:t>
      </w:r>
      <w:r w:rsidRPr="00ED326A">
        <w:rPr>
          <w:rFonts w:ascii="Times New Roman" w:hAnsi="Times New Roman" w:cs="Times New Roman"/>
          <w:sz w:val="24"/>
        </w:rPr>
        <w:t xml:space="preserve"> otrzymuje brzmienie:</w:t>
      </w:r>
    </w:p>
    <w:p w14:paraId="11483489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ED326A">
        <w:rPr>
          <w:rFonts w:ascii="Times New Roman" w:hAnsi="Times New Roman" w:cs="Times New Roman"/>
          <w:sz w:val="24"/>
        </w:rPr>
        <w:t>Wychowawcy – po zasięgnięciu opinii nauczycieli, uczniów danego oddziału oraz ocenianego ucznia – ustalając ocenę, stosują następujące ogólne kryteria oceniania:</w:t>
      </w:r>
      <w:r>
        <w:rPr>
          <w:rFonts w:ascii="Times New Roman" w:hAnsi="Times New Roman" w:cs="Times New Roman"/>
          <w:sz w:val="24"/>
        </w:rPr>
        <w:t>”</w:t>
      </w:r>
    </w:p>
    <w:p w14:paraId="1A143188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3BCE602" w14:textId="77777777" w:rsidR="002D262E" w:rsidRDefault="002D262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D262E">
        <w:rPr>
          <w:rFonts w:ascii="Times New Roman" w:hAnsi="Times New Roman" w:cs="Times New Roman"/>
          <w:sz w:val="24"/>
        </w:rPr>
        <w:t>§</w:t>
      </w:r>
      <w:r w:rsidR="00ED326A">
        <w:rPr>
          <w:rFonts w:ascii="Times New Roman" w:hAnsi="Times New Roman" w:cs="Times New Roman"/>
          <w:sz w:val="24"/>
        </w:rPr>
        <w:t xml:space="preserve"> 2. Pozostałe przepisy Statutu pozostają bez zmian.</w:t>
      </w:r>
    </w:p>
    <w:p w14:paraId="50D085A9" w14:textId="77777777" w:rsidR="00ED326A" w:rsidRDefault="00ED326A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AA4814E" w14:textId="758FC651" w:rsidR="002D262E" w:rsidRPr="0099777C" w:rsidRDefault="002D262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§</w:t>
      </w:r>
      <w:r w:rsidR="00ED326A">
        <w:rPr>
          <w:rFonts w:ascii="Times New Roman" w:hAnsi="Times New Roman" w:cs="Times New Roman"/>
          <w:sz w:val="24"/>
        </w:rPr>
        <w:t xml:space="preserve"> 3. Aneks wchodzi w życie </w:t>
      </w:r>
      <w:r w:rsidR="00253178">
        <w:rPr>
          <w:rFonts w:ascii="Times New Roman" w:hAnsi="Times New Roman" w:cs="Times New Roman"/>
          <w:sz w:val="24"/>
        </w:rPr>
        <w:t>w dniu</w:t>
      </w:r>
      <w:r w:rsidR="00EE47D8">
        <w:rPr>
          <w:rFonts w:ascii="Times New Roman" w:hAnsi="Times New Roman" w:cs="Times New Roman"/>
          <w:sz w:val="24"/>
        </w:rPr>
        <w:t xml:space="preserve"> 21 kwietnia 2026 r.</w:t>
      </w:r>
    </w:p>
    <w:p w14:paraId="4401702B" w14:textId="77777777" w:rsidR="002D262E" w:rsidRPr="0099777C" w:rsidRDefault="002D262E" w:rsidP="002531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58199B8" w14:textId="4E04C248" w:rsidR="00253178" w:rsidRDefault="006616DE" w:rsidP="004D4F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9777C">
        <w:rPr>
          <w:rFonts w:ascii="Times New Roman" w:hAnsi="Times New Roman" w:cs="Times New Roman"/>
          <w:sz w:val="24"/>
        </w:rPr>
        <w:t>§</w:t>
      </w:r>
      <w:r w:rsidR="00253178">
        <w:rPr>
          <w:rFonts w:ascii="Times New Roman" w:hAnsi="Times New Roman" w:cs="Times New Roman"/>
          <w:sz w:val="24"/>
        </w:rPr>
        <w:t xml:space="preserve"> 4. </w:t>
      </w:r>
      <w:r w:rsidR="00253178" w:rsidRPr="00253178">
        <w:rPr>
          <w:rFonts w:ascii="Times New Roman" w:hAnsi="Times New Roman" w:cs="Times New Roman"/>
          <w:sz w:val="24"/>
        </w:rPr>
        <w:t xml:space="preserve">Wykonanie aneksu powierza się Dyrektorowi </w:t>
      </w:r>
      <w:r w:rsidR="00253178">
        <w:rPr>
          <w:rFonts w:ascii="Times New Roman" w:hAnsi="Times New Roman" w:cs="Times New Roman"/>
          <w:sz w:val="24"/>
        </w:rPr>
        <w:t>Liceum</w:t>
      </w:r>
      <w:r w:rsidR="00253178" w:rsidRPr="00253178">
        <w:rPr>
          <w:rFonts w:ascii="Times New Roman" w:hAnsi="Times New Roman" w:cs="Times New Roman"/>
          <w:sz w:val="24"/>
        </w:rPr>
        <w:t xml:space="preserve">. </w:t>
      </w:r>
    </w:p>
    <w:p w14:paraId="0FDB6712" w14:textId="77777777" w:rsidR="004D4FBD" w:rsidRDefault="004D4FBD" w:rsidP="004D4F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F2E283" w14:textId="77777777" w:rsidR="00253178" w:rsidRDefault="00253178" w:rsidP="00253178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BE89E0C" w14:textId="77777777" w:rsidR="00253178" w:rsidRDefault="00253178" w:rsidP="0025317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</w:t>
      </w:r>
    </w:p>
    <w:p w14:paraId="4603FFC3" w14:textId="77777777" w:rsidR="00253178" w:rsidRPr="0099777C" w:rsidRDefault="00253178" w:rsidP="0025317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Podpis Dyrektora Liceum</w:t>
      </w:r>
    </w:p>
    <w:p w14:paraId="2277A7AB" w14:textId="77777777" w:rsidR="006616DE" w:rsidRPr="0099777C" w:rsidRDefault="006616DE" w:rsidP="0099777C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6616DE" w:rsidRPr="0099777C" w:rsidSect="001F4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850"/>
    <w:multiLevelType w:val="hybridMultilevel"/>
    <w:tmpl w:val="D8FE1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4E36"/>
    <w:multiLevelType w:val="hybridMultilevel"/>
    <w:tmpl w:val="DF10F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B75F7"/>
    <w:multiLevelType w:val="hybridMultilevel"/>
    <w:tmpl w:val="A000B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1D2B"/>
    <w:multiLevelType w:val="hybridMultilevel"/>
    <w:tmpl w:val="C94CFEF6"/>
    <w:lvl w:ilvl="0" w:tplc="22FC6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5811">
    <w:abstractNumId w:val="1"/>
  </w:num>
  <w:num w:numId="2" w16cid:durableId="1947343857">
    <w:abstractNumId w:val="3"/>
  </w:num>
  <w:num w:numId="3" w16cid:durableId="488519449">
    <w:abstractNumId w:val="0"/>
  </w:num>
  <w:num w:numId="4" w16cid:durableId="150759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EE"/>
    <w:rsid w:val="00036292"/>
    <w:rsid w:val="00120C5C"/>
    <w:rsid w:val="001F4938"/>
    <w:rsid w:val="00253178"/>
    <w:rsid w:val="002B1414"/>
    <w:rsid w:val="002B2FB0"/>
    <w:rsid w:val="002D262E"/>
    <w:rsid w:val="004A40EF"/>
    <w:rsid w:val="004C5024"/>
    <w:rsid w:val="004D4FBD"/>
    <w:rsid w:val="004E3E0B"/>
    <w:rsid w:val="00577468"/>
    <w:rsid w:val="00583162"/>
    <w:rsid w:val="00605FA3"/>
    <w:rsid w:val="006241EE"/>
    <w:rsid w:val="006616DE"/>
    <w:rsid w:val="006D1294"/>
    <w:rsid w:val="00782402"/>
    <w:rsid w:val="0099777C"/>
    <w:rsid w:val="00B6751C"/>
    <w:rsid w:val="00B70179"/>
    <w:rsid w:val="00C11DDA"/>
    <w:rsid w:val="00E20F71"/>
    <w:rsid w:val="00ED326A"/>
    <w:rsid w:val="00EE47D8"/>
    <w:rsid w:val="00F93CBC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51BF"/>
  <w15:docId w15:val="{1D220E82-FCC8-4FB7-95CD-644A02D7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6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6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162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583162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583162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83162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58316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E6540</dc:creator>
  <cp:lastModifiedBy>Beata Zdanowicz</cp:lastModifiedBy>
  <cp:revision>6</cp:revision>
  <dcterms:created xsi:type="dcterms:W3CDTF">2026-04-21T09:55:00Z</dcterms:created>
  <dcterms:modified xsi:type="dcterms:W3CDTF">2026-04-21T09:58:00Z</dcterms:modified>
</cp:coreProperties>
</file>